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BC" w:rsidRDefault="00C73ABC" w:rsidP="00C73A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1E914D" wp14:editId="4DB901E7">
            <wp:extent cx="973790" cy="1036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AR 100th Year_Install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77" cy="10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130"/>
      </w:tblGrid>
      <w:tr w:rsidR="00C73ABC" w:rsidTr="006C0FA7">
        <w:tc>
          <w:tcPr>
            <w:tcW w:w="5760" w:type="dxa"/>
          </w:tcPr>
          <w:p w:rsidR="00C73ABC" w:rsidRPr="007A7152" w:rsidRDefault="00C73ABC" w:rsidP="00617203">
            <w:pPr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A">
              <w:rPr>
                <w:rFonts w:ascii="Times New Roman" w:hAnsi="Times New Roman" w:cs="Times New Roman"/>
                <w:b/>
                <w:sz w:val="24"/>
                <w:szCs w:val="24"/>
              </w:rPr>
              <w:t>For Immediate Release: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7203">
              <w:rPr>
                <w:rFonts w:ascii="Times New Roman" w:hAnsi="Times New Roman" w:cs="Times New Roman"/>
                <w:sz w:val="24"/>
                <w:szCs w:val="24"/>
              </w:rPr>
              <w:t>06/01/</w:t>
            </w:r>
            <w:r w:rsidR="00E556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30" w:type="dxa"/>
          </w:tcPr>
          <w:p w:rsidR="00C73ABC" w:rsidRPr="00FA67B9" w:rsidRDefault="00C73ABC" w:rsidP="00FA67B9">
            <w:pPr>
              <w:ind w:left="1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CA">
              <w:rPr>
                <w:rFonts w:ascii="Times New Roman" w:hAnsi="Times New Roman" w:cs="Times New Roman"/>
                <w:b/>
                <w:sz w:val="24"/>
                <w:szCs w:val="24"/>
              </w:rPr>
              <w:t>Contact:</w:t>
            </w:r>
            <w:r w:rsidR="00FA6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7A71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Daniel Wise</w:t>
              </w:r>
            </w:hyperlink>
            <w:r w:rsidR="00FA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52">
              <w:rPr>
                <w:rFonts w:ascii="Times New Roman" w:hAnsi="Times New Roman" w:cs="Times New Roman"/>
                <w:sz w:val="24"/>
                <w:szCs w:val="24"/>
              </w:rPr>
              <w:t>Communications Associate</w:t>
            </w:r>
            <w:r w:rsidR="00FA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152">
              <w:rPr>
                <w:rFonts w:ascii="Times New Roman" w:hAnsi="Times New Roman" w:cs="Times New Roman"/>
                <w:sz w:val="24"/>
                <w:szCs w:val="24"/>
              </w:rPr>
              <w:t>202-615-2481</w:t>
            </w:r>
          </w:p>
        </w:tc>
      </w:tr>
    </w:tbl>
    <w:p w:rsidR="00C73ABC" w:rsidRPr="00D513DE" w:rsidRDefault="005F6EFC" w:rsidP="00C73ABC">
      <w:pPr>
        <w:spacing w:before="48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DC REALTORS® Endorse</w:t>
      </w:r>
      <w:r w:rsidR="00E5560F">
        <w:rPr>
          <w:rFonts w:ascii="Times New Roman" w:hAnsi="Times New Roman" w:cs="Times New Roman"/>
          <w:b/>
          <w:sz w:val="28"/>
          <w:szCs w:val="28"/>
        </w:rPr>
        <w:t xml:space="preserve"> Councilmember LaRuby May for</w:t>
      </w:r>
      <w:r>
        <w:rPr>
          <w:rFonts w:ascii="Times New Roman" w:hAnsi="Times New Roman" w:cs="Times New Roman"/>
          <w:b/>
          <w:sz w:val="28"/>
          <w:szCs w:val="28"/>
        </w:rPr>
        <w:t xml:space="preserve"> Ward 8 </w:t>
      </w:r>
      <w:r w:rsidR="00E5560F">
        <w:rPr>
          <w:rFonts w:ascii="Times New Roman" w:hAnsi="Times New Roman" w:cs="Times New Roman"/>
          <w:b/>
          <w:sz w:val="28"/>
          <w:szCs w:val="28"/>
        </w:rPr>
        <w:t>Primary Election</w:t>
      </w:r>
    </w:p>
    <w:p w:rsidR="00C73ABC" w:rsidRDefault="00C73ABC" w:rsidP="0017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52">
        <w:rPr>
          <w:rFonts w:ascii="Times New Roman" w:hAnsi="Times New Roman" w:cs="Times New Roman"/>
          <w:sz w:val="24"/>
          <w:szCs w:val="24"/>
        </w:rPr>
        <w:t>Washington, DC</w:t>
      </w:r>
      <w:r w:rsidR="00DF06C5">
        <w:rPr>
          <w:rFonts w:ascii="Times New Roman" w:hAnsi="Times New Roman" w:cs="Times New Roman"/>
          <w:sz w:val="24"/>
          <w:szCs w:val="24"/>
        </w:rPr>
        <w:t xml:space="preserve"> </w:t>
      </w:r>
      <w:r w:rsidRPr="007A7152">
        <w:rPr>
          <w:rFonts w:ascii="Times New Roman" w:hAnsi="Times New Roman" w:cs="Times New Roman"/>
          <w:sz w:val="24"/>
          <w:szCs w:val="24"/>
        </w:rPr>
        <w:t>—</w:t>
      </w:r>
      <w:bookmarkStart w:id="1" w:name="LETTER.BLOCK6"/>
      <w:r w:rsidRPr="007A7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Today 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District of Columbia Association of REALTORS®</w:t>
      </w:r>
      <w:r w:rsidR="00D75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Political Action Committee (DCAR RPAC) </w:t>
      </w:r>
      <w:r w:rsidR="00E5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officially 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announced their endorsement of Ward 8 Councilmember LaRuby May. The </w:t>
      </w:r>
      <w:r w:rsidR="00D75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announcement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comes ahead of the Primary Election Day on 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Tuesday, 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 14, 2016.</w:t>
      </w:r>
    </w:p>
    <w:p w:rsidR="000B7602" w:rsidRDefault="00E47ED6" w:rsidP="0017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“REALTO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RS® in the District need a good neighbor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LaRuby May whose practical knowledge and experience with community develo</w:t>
      </w:r>
      <w:r w:rsidR="00D75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pment is invaluable,” said DCAR 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RPAC Trustee Brenda Small. She praised LaRuby May for her service to Ward 8 and for the open-door policy she has kept with 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community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throughout her time on the Council. She also said, “LaRuby helped build a </w:t>
      </w:r>
      <w:r w:rsidR="007F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="004A56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using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public 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outreac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non-profit from the ground-up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Her proven leadership will continue th</w:t>
      </w:r>
      <w:r w:rsidR="007F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momentum to create vibrant,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expanding 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neighborhoods</w:t>
      </w:r>
      <w:r w:rsidRPr="00E47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Ward 8.”</w:t>
      </w:r>
    </w:p>
    <w:p w:rsidR="005F6EFC" w:rsidRDefault="00D75BE4" w:rsidP="0017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DCAR R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 previously endorsed LaRuby May for the seat of the late Mayor Mar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ion S. Barry Jr. in the April 2015 Special Election. The 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Trustees were impressed with the way Ms. May has stepped into her role as Co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uncilmember, personally working 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connect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Ward 8 communit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</w:t>
      </w:r>
      <w:r w:rsidR="00546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bring in good jobs and spur economic 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opportunities</w:t>
      </w:r>
      <w:r w:rsidR="00AC31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During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her time on the Council she has addressed </w:t>
      </w:r>
      <w:r w:rsidR="00AC31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improvements to 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DC’</w:t>
      </w:r>
      <w:r w:rsidR="00AC31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senior services</w:t>
      </w:r>
      <w:r w:rsidR="00546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C31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</w:t>
      </w:r>
      <w:r w:rsidR="00546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safety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investments in </w:t>
      </w:r>
      <w:r w:rsidR="004A56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youth</w:t>
      </w:r>
      <w:r w:rsidR="005F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6EFC" w:rsidRDefault="005F6EFC" w:rsidP="0017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DCAR CEO Ed Krauze weighed in on LaRuby’s contribution to the District since </w:t>
      </w:r>
      <w:r w:rsidR="000B7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taking her seat on the Council saying,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E5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LaRuby May shaped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5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strong</w:t>
      </w:r>
      <w:r w:rsidR="00AC31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honest</w:t>
      </w:r>
      <w:r w:rsidR="00E5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policy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stance</w:t>
      </w:r>
      <w:r w:rsidR="00E5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since day one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51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short time </w:t>
      </w:r>
      <w:r w:rsidR="00E55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Ward 8’s Councilm</w:t>
      </w:r>
      <w:r w:rsidR="000B7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ember.” He added, “Her ability to reach out to the </w:t>
      </w:r>
      <w:r w:rsidR="0044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residents of Ward 8</w:t>
      </w:r>
      <w:r w:rsidR="000B7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admirable, and we are looking forward to what she can do with a full four-year term.”</w:t>
      </w:r>
    </w:p>
    <w:p w:rsidR="000B7602" w:rsidRDefault="00315DAB" w:rsidP="001756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District of Columbia Primary Election day is scheduled for Tuesday, June 14, 2016. Early and absentee voting </w:t>
      </w:r>
      <w:r w:rsidR="00C56A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 begun</w:t>
      </w:r>
      <w:r w:rsidR="00B85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Judiciary Square, recreation center voting begins Saturday, June 4, 2016 and ends Saturday, June 11, 2016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55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more information, please visit the DC Board of elections </w:t>
      </w:r>
      <w:hyperlink r:id="rId7" w:history="1">
        <w:r w:rsidR="00B85C0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Election Year 2016 w</w:t>
        </w:r>
        <w:r w:rsidR="00E5560F" w:rsidRPr="00B85C0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ebsite</w:t>
        </w:r>
      </w:hyperlink>
      <w:r w:rsidR="00B85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73ABC" w:rsidRPr="007A7152" w:rsidRDefault="00C73ABC" w:rsidP="00C73A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71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DC Association of REALTORS</w:t>
      </w:r>
      <w:r w:rsidRPr="007A715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®</w:t>
      </w:r>
      <w:r w:rsidRPr="007A7152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7A71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</w:t>
      </w:r>
      <w:r w:rsidRPr="007A71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 state-level ass</w:t>
      </w:r>
      <w:r w:rsidR="00E556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ociation representing nearly 2,600 residential</w:t>
      </w:r>
      <w:r w:rsidRPr="007A71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REALTORS® who are licensed in the District of Columbia.</w:t>
      </w:r>
      <w:r w:rsidRPr="007A71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7A71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DCAR RPAC Trustees are an independent decision-making entity appointed by the Board of Directors.  They review and potentially endorse District candidates who are best suited to support REALTOR® interests with our resources.  This year's Trustees are all former DCAR Presidents.</w:t>
      </w:r>
    </w:p>
    <w:p w:rsidR="0017564F" w:rsidRDefault="00832CA1" w:rsidP="00C73AB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3ABC" w:rsidRPr="002348A3">
          <w:rPr>
            <w:rStyle w:val="Hyperlink"/>
            <w:rFonts w:ascii="Times New Roman" w:hAnsi="Times New Roman" w:cs="Times New Roman"/>
            <w:sz w:val="24"/>
            <w:szCs w:val="24"/>
          </w:rPr>
          <w:t>Follow DCAR</w:t>
        </w:r>
      </w:hyperlink>
      <w:r w:rsidR="00C73ABC">
        <w:rPr>
          <w:rFonts w:ascii="Times New Roman" w:hAnsi="Times New Roman" w:cs="Times New Roman"/>
          <w:sz w:val="24"/>
          <w:szCs w:val="24"/>
        </w:rPr>
        <w:t xml:space="preserve"> </w:t>
      </w:r>
      <w:r w:rsidR="00C73ABC" w:rsidRPr="007A7152">
        <w:rPr>
          <w:rFonts w:ascii="Times New Roman" w:hAnsi="Times New Roman" w:cs="Times New Roman"/>
          <w:sz w:val="24"/>
          <w:szCs w:val="24"/>
        </w:rPr>
        <w:t xml:space="preserve">for </w:t>
      </w:r>
      <w:r w:rsidR="00C73ABC">
        <w:rPr>
          <w:rFonts w:ascii="Times New Roman" w:hAnsi="Times New Roman" w:cs="Times New Roman"/>
          <w:sz w:val="24"/>
          <w:szCs w:val="24"/>
        </w:rPr>
        <w:t xml:space="preserve">the latest news and </w:t>
      </w:r>
      <w:r w:rsidR="00C73ABC" w:rsidRPr="007A7152">
        <w:rPr>
          <w:rFonts w:ascii="Times New Roman" w:hAnsi="Times New Roman" w:cs="Times New Roman"/>
          <w:sz w:val="24"/>
          <w:szCs w:val="24"/>
        </w:rPr>
        <w:t>live event media updates.</w:t>
      </w:r>
    </w:p>
    <w:p w:rsidR="007B28CD" w:rsidRPr="00C73ABC" w:rsidRDefault="0017564F" w:rsidP="0017564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  <w:hyperlink r:id="rId9" w:history="1"/>
    </w:p>
    <w:sectPr w:rsidR="007B28CD" w:rsidRPr="00C73ABC" w:rsidSect="007A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79B"/>
    <w:multiLevelType w:val="hybridMultilevel"/>
    <w:tmpl w:val="9FA4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N7EwtjA3NLQ0NrVU0lEKTi0uzszPAykwqwUA+01g3SwAAAA="/>
  </w:docVars>
  <w:rsids>
    <w:rsidRoot w:val="00C73ABC"/>
    <w:rsid w:val="0005172B"/>
    <w:rsid w:val="000B7602"/>
    <w:rsid w:val="0017564F"/>
    <w:rsid w:val="001911E9"/>
    <w:rsid w:val="002229F6"/>
    <w:rsid w:val="002F12C0"/>
    <w:rsid w:val="00315DAB"/>
    <w:rsid w:val="00325386"/>
    <w:rsid w:val="0040206A"/>
    <w:rsid w:val="00443FDD"/>
    <w:rsid w:val="004A56D8"/>
    <w:rsid w:val="004D7112"/>
    <w:rsid w:val="005469BF"/>
    <w:rsid w:val="00593AED"/>
    <w:rsid w:val="005F6EFC"/>
    <w:rsid w:val="00614BA5"/>
    <w:rsid w:val="00617203"/>
    <w:rsid w:val="007A519D"/>
    <w:rsid w:val="007B28CD"/>
    <w:rsid w:val="007F560F"/>
    <w:rsid w:val="00832CA1"/>
    <w:rsid w:val="00833E62"/>
    <w:rsid w:val="00882807"/>
    <w:rsid w:val="00A95F6E"/>
    <w:rsid w:val="00AC31C7"/>
    <w:rsid w:val="00B85C02"/>
    <w:rsid w:val="00C56AAA"/>
    <w:rsid w:val="00C73ABC"/>
    <w:rsid w:val="00D41FCF"/>
    <w:rsid w:val="00D75BE4"/>
    <w:rsid w:val="00DF06C5"/>
    <w:rsid w:val="00E01456"/>
    <w:rsid w:val="00E47ED6"/>
    <w:rsid w:val="00E5560F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FC499-7B08-4795-A34D-CE58489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3A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AB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3ABC"/>
  </w:style>
  <w:style w:type="paragraph" w:styleId="BalloonText">
    <w:name w:val="Balloon Text"/>
    <w:basedOn w:val="Normal"/>
    <w:link w:val="BalloonTextChar"/>
    <w:uiPriority w:val="99"/>
    <w:semiHidden/>
    <w:unhideWhenUsed/>
    <w:rsid w:val="00C7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me/dcareal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cboee.org/election_info/election_year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se@gcaa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dcareal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Katalin Peter</dc:creator>
  <cp:lastModifiedBy>Daniel Wise</cp:lastModifiedBy>
  <cp:revision>17</cp:revision>
  <cp:lastPrinted>2016-06-02T15:36:00Z</cp:lastPrinted>
  <dcterms:created xsi:type="dcterms:W3CDTF">2016-05-31T14:10:00Z</dcterms:created>
  <dcterms:modified xsi:type="dcterms:W3CDTF">2016-06-02T15:54:00Z</dcterms:modified>
</cp:coreProperties>
</file>